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hapkaDocumentu"/>
        <w:spacing w:lineRule="auto" w:line="228" w:before="0" w:after="120"/>
        <w:ind w:start="4111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до  індивідуального договору про надання послуг з управління побутовими відходами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на території Глеваської селищної територіальної громади</w:t>
      </w:r>
    </w:p>
    <w:p>
      <w:pPr>
        <w:pStyle w:val="Style17"/>
        <w:spacing w:before="240" w:after="12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p>
      <w:pPr>
        <w:pStyle w:val="Style17"/>
        <w:spacing w:before="0" w:after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ЗАЯВА - ПРИЄДНАННЯ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Ознайомившись з умовами договору про надання послуги з управління побутовими відходами </w:t>
      </w:r>
      <w:r>
        <w:rPr>
          <w:bCs/>
          <w:spacing w:val="3"/>
          <w:sz w:val="24"/>
          <w:szCs w:val="24"/>
        </w:rPr>
        <w:t>на території Глеваської  селищної територіальної громади</w:t>
      </w:r>
      <w:r>
        <w:rPr>
          <w:sz w:val="24"/>
          <w:szCs w:val="24"/>
        </w:rPr>
        <w:t xml:space="preserve">, розміщеного на офіційному веб-сайті виконавця за посиланням: </w:t>
      </w:r>
      <w:hyperlink r:id="rId2">
        <w:r>
          <w:rPr>
            <w:rStyle w:val="Hyperlink"/>
            <w:sz w:val="24"/>
            <w:szCs w:val="24"/>
            <w:lang w:val="en-US"/>
          </w:rPr>
          <w:t>www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ogvr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com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ua</w:t>
        </w:r>
      </w:hyperlink>
      <w:r>
        <w:rPr>
          <w:sz w:val="24"/>
          <w:szCs w:val="24"/>
        </w:rPr>
        <w:t xml:space="preserve">, в розділі: - «Для мешканців  Глеваської селищної ТГ», приєднуюсь до договору про надання послуг з управління  побутовими відходами </w:t>
      </w:r>
      <w:r>
        <w:rPr>
          <w:bCs/>
          <w:spacing w:val="3"/>
          <w:sz w:val="24"/>
          <w:szCs w:val="24"/>
        </w:rPr>
        <w:t>на території Глеваської селищної територіальної громади</w:t>
      </w:r>
      <w:r>
        <w:rPr>
          <w:bCs/>
          <w:spacing w:val="3"/>
          <w:szCs w:val="28"/>
        </w:rPr>
        <w:t xml:space="preserve"> </w:t>
      </w:r>
      <w:r>
        <w:rPr>
          <w:sz w:val="24"/>
          <w:szCs w:val="24"/>
        </w:rPr>
        <w:t xml:space="preserve">з Приватним підприємством «Обухівміськвторресурси» (код ЄДРПОУ </w:t>
      </w:r>
      <w:r>
        <w:rPr>
          <w:sz w:val="22"/>
        </w:rPr>
        <w:t xml:space="preserve">32152706) </w:t>
      </w:r>
      <w:r>
        <w:rPr>
          <w:sz w:val="24"/>
          <w:szCs w:val="24"/>
        </w:rPr>
        <w:t xml:space="preserve"> з  такими даними.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1. Інформація про споживача: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1) найменування/прізвище, ім’я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та по батькові (за наявності)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</w:rPr>
        <w:t>ідентифікаційний номер*  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місцезнаходження________________________________________________________________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номер телефону __________________________________________________________________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адреса електронної пошти _________________________________________________________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2) місцезнаходження  приміщення споживача: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вулиця 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будинку 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номер квартири (приміщення) 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населений пункт 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район ___________________________________________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область __________________________________________</w:t>
      </w:r>
    </w:p>
    <w:p>
      <w:pPr>
        <w:pStyle w:val="Style16"/>
        <w:spacing w:lineRule="auto" w:line="228" w:before="10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індекс ___________________________________________</w:t>
      </w:r>
    </w:p>
    <w:p>
      <w:pPr>
        <w:pStyle w:val="Style16"/>
        <w:spacing w:lineRule="auto" w:line="228"/>
        <w:ind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3) </w:t>
      </w:r>
      <w:r>
        <w:rPr>
          <w:rFonts w:ascii="Times New Roman" w:hAnsi="Times New Roman"/>
          <w:sz w:val="24"/>
          <w:szCs w:val="24"/>
          <w:lang w:val="ru-RU"/>
        </w:rPr>
        <w:t>кількість осіб за місцем реєстрації проживання (перебування) у квартирі (приміщенні) споживача ______________________________________________________________________.</w:t>
      </w:r>
    </w:p>
    <w:p>
      <w:pPr>
        <w:pStyle w:val="Style16"/>
        <w:spacing w:lineRule="auto" w:line="22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16"/>
        <w:spacing w:lineRule="auto" w:line="22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316"/>
        <w:gridCol w:w="3685"/>
        <w:gridCol w:w="3638"/>
      </w:tblGrid>
      <w:tr>
        <w:trPr/>
        <w:tc>
          <w:tcPr>
            <w:tcW w:w="2316" w:type="dxa"/>
            <w:tcBorders/>
          </w:tcPr>
          <w:p>
            <w:pPr>
              <w:pStyle w:val="Normal"/>
              <w:spacing w:lineRule="auto" w:line="228" w:before="240" w:after="16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_________</w:t>
            </w: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  <w:lang w:val="en-AU"/>
              </w:rPr>
              <w:t>__________</w:t>
              <w:br/>
              <w:t>(дата)</w:t>
            </w:r>
          </w:p>
        </w:tc>
        <w:tc>
          <w:tcPr>
            <w:tcW w:w="3685" w:type="dxa"/>
            <w:tcBorders/>
          </w:tcPr>
          <w:p>
            <w:pPr>
              <w:pStyle w:val="Normal"/>
              <w:spacing w:lineRule="auto" w:line="228" w:before="240" w:after="16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_____________________</w:t>
            </w: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  <w:lang w:val="en-AU"/>
              </w:rPr>
              <w:t>__________</w:t>
              <w:br/>
              <w:t>(підпис)</w:t>
            </w:r>
          </w:p>
        </w:tc>
        <w:tc>
          <w:tcPr>
            <w:tcW w:w="3638" w:type="dxa"/>
            <w:tcBorders/>
          </w:tcPr>
          <w:p>
            <w:pPr>
              <w:pStyle w:val="Normal"/>
              <w:spacing w:lineRule="auto" w:line="228" w:before="240" w:after="16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</w:t>
              <w:br/>
              <w:t xml:space="preserve">(прізвище, ім’я та по батькові </w:t>
              <w:br/>
              <w:t>(за наявності)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__________ </w:t>
        <w:br/>
        <w:t xml:space="preserve">* </w:t>
      </w:r>
      <w:r>
        <w:rPr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e8c"/>
    <w:pPr>
      <w:widowControl/>
      <w:bidi w:val="0"/>
      <w:spacing w:lineRule="auto" w:line="259" w:before="0" w:after="160"/>
      <w:jc w:val="start"/>
    </w:pPr>
    <w:rPr>
      <w:rFonts w:ascii="Times New Roman" w:hAnsi="Times New Roman" w:eastAsia="Times New Roman" w:cs="Calibri"/>
      <w:color w:val="auto"/>
      <w:kern w:val="0"/>
      <w:sz w:val="28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80e6e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346e8c"/>
    <w:pPr>
      <w:spacing w:lineRule="auto" w:line="240" w:before="120" w:after="0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styleId="Style17" w:customStyle="1">
    <w:name w:val="Назва документа"/>
    <w:basedOn w:val="Normal"/>
    <w:next w:val="Style16"/>
    <w:qFormat/>
    <w:rsid w:val="00346e8c"/>
    <w:pPr>
      <w:keepNext w:val="true"/>
      <w:keepLines/>
      <w:spacing w:lineRule="auto" w:line="240" w:before="240" w:after="240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paragraph" w:styleId="ShapkaDocumentu" w:customStyle="1">
    <w:name w:val="Shapka Documentu"/>
    <w:basedOn w:val="Normal"/>
    <w:qFormat/>
    <w:rsid w:val="00346e8c"/>
    <w:pPr>
      <w:keepNext w:val="true"/>
      <w:keepLines/>
      <w:spacing w:lineRule="auto" w:line="240" w:before="0" w:after="240"/>
      <w:ind w:start="3969"/>
      <w:jc w:val="center"/>
    </w:pPr>
    <w:rPr>
      <w:rFonts w:ascii="Antiqua" w:hAnsi="Antiqua" w:cs="Times New Roman"/>
      <w:sz w:val="26"/>
      <w:szCs w:val="20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gvr.com.u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LibreOffice/25.8.5.2$Windows_X86_64 LibreOffice_project/9c8b85f387cc00a89945a79c9e6239f32e450ac2</Application>
  <AppVersion>15.0000</AppVersion>
  <Pages>1</Pages>
  <Words>187</Words>
  <Characters>1979</Characters>
  <CharactersWithSpaces>2153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2025-04-01T10:19:00Z</dcterms:created>
  <dc:creator>PC</dc:creator>
  <dc:description/>
  <dc:language>ru-RU</dc:language>
  <cp:lastModifiedBy/>
  <dcterms:modified xsi:type="dcterms:W3CDTF">2026-05-08T16:04:03Z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